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83" w:rsidRPr="007C5256" w:rsidRDefault="00856883" w:rsidP="0085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</w:t>
      </w:r>
    </w:p>
    <w:p w:rsidR="00856883" w:rsidRPr="007C5256" w:rsidRDefault="00856883" w:rsidP="0085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пришкольного учебно-опытного участка</w:t>
      </w:r>
    </w:p>
    <w:p w:rsidR="00856883" w:rsidRDefault="00856883" w:rsidP="0085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Большекошинской</w:t>
      </w:r>
      <w:proofErr w:type="spellEnd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</w:p>
    <w:p w:rsidR="007C5256" w:rsidRPr="007C5256" w:rsidRDefault="007C5256" w:rsidP="00856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Пришкольный учебно-опытный участок существует с момента появления школы.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УОУ является составной частью школьной территории. Создан для проведения в 1-11 классах учебных занятий по технологии (сельскохозяйственный труд на делянках по выращиванию овощей, цветов), уроков по биологии, для выполнения обучающимися опытов, наблюдений, исследований, летних заданий, организации полезного производительного труда, внеклассной и природоохранной работы. 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довольно большая территория для нашей школы, так как сегодня в школе обучается 57 человек. Но, несмотря на малое количество обучающихся, на участке с ранней весны до поздней осени кипит работа.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работы пришкольного УОУ являются: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у учащихся трудовых умений и навыков, профессиональная ориентация учащихся;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активизация исследовательской деятельности обучающихся;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приобретение практического опыта, который усилит предрасположенность </w:t>
      </w:r>
      <w:proofErr w:type="gram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к  сельскохозяйственной</w:t>
      </w:r>
      <w:proofErr w:type="gramEnd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Содержание, формы и методы работы </w:t>
      </w:r>
      <w:proofErr w:type="gram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 с</w:t>
      </w:r>
      <w:proofErr w:type="gramEnd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возрастных особенностей обучающихся. Обучение носит практико-ориентированный характер, в основе форм и методов лежит системно-</w:t>
      </w:r>
      <w:proofErr w:type="spell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проектная деятельность.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обучающихся на УОУ являются: выращивание с/х растений, наблюдение за их ростом и развитием, проведение сельскохозяйственных опытов в соответствии с образовательными программами обучения.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по с/х </w:t>
      </w:r>
      <w:proofErr w:type="gram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 в</w:t>
      </w:r>
      <w:proofErr w:type="gramEnd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классах разработаны на основе Программы конструктора основного и общего образования «Технология/ труд» 2024 года.</w:t>
      </w:r>
    </w:p>
    <w:p w:rsidR="00B9191F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учащихся на УОУ предусматривает различные виды совместной деятельности, которые вырабатывают необходимые навыки социального взаимодействия, умение подчиняться коллективной дисциплине, и в то же время, отстаивать свои права, соотносить личные интересы с общественными.</w:t>
      </w:r>
    </w:p>
    <w:p w:rsidR="00856883" w:rsidRPr="007C5256" w:rsidRDefault="00B9191F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6883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азбит</w:t>
      </w: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883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клумб</w:t>
      </w: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883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засаженн</w:t>
      </w: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856883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цветущими однолетниками и многолетниками. В последние годы мы уделяем е</w:t>
      </w:r>
      <w:r w:rsidR="000C49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56883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</w:t>
      </w:r>
      <w:r w:rsidR="000C4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6883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одной из наших задач является эстетическое воспитание школьников. Семенной материал для цветника мы заготавливаем сами. Цветник очень удоб</w:t>
      </w:r>
      <w:r w:rsidR="000C4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6883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для проведения опытнической и исследовательской работы</w:t>
      </w:r>
      <w:r w:rsidR="000C4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нашей школы имеется и плодово-ягодный отдел. В саду в основном работают дети </w:t>
      </w:r>
      <w:r w:rsidR="00B9191F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сбору яблок.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на участке мы </w:t>
      </w:r>
      <w:proofErr w:type="gram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приучаем  всех</w:t>
      </w:r>
      <w:proofErr w:type="gramEnd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начиная с </w:t>
      </w:r>
      <w:r w:rsidR="00B9191F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класса</w:t>
      </w: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6883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летних каникул на УОУ работают дети и взрослые: практику проходят все дети, в июне и августе на базе школы орг</w:t>
      </w:r>
      <w:r w:rsidR="00B9191F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анизован </w:t>
      </w:r>
      <w:r w:rsidR="00B9191F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оздоровительный лагерь</w:t>
      </w: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каждый день </w:t>
      </w:r>
      <w:r w:rsidR="00B9191F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9191F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времени они </w:t>
      </w:r>
      <w:proofErr w:type="gram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</w:t>
      </w:r>
      <w:r w:rsidR="00B9191F"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работе</w:t>
      </w:r>
      <w:proofErr w:type="gramEnd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УОУ. </w:t>
      </w:r>
    </w:p>
    <w:p w:rsidR="00B9191F" w:rsidRPr="007C5256" w:rsidRDefault="00856883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пришкольном участке способствует не </w:t>
      </w:r>
      <w:proofErr w:type="gramStart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 трудовому</w:t>
      </w:r>
      <w:proofErr w:type="gramEnd"/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экономическому воспитанию, но и влияет на социализацию выпускника.</w:t>
      </w:r>
    </w:p>
    <w:p w:rsidR="00B9191F" w:rsidRPr="007C5256" w:rsidRDefault="00B9191F" w:rsidP="007C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Учебно-опытный участок занимает важное место в познании учащимися природы, воспитания у них интереса и бережного отношения к ней. Он является лабораторией под открытым небом, в которой ученики не только подкрепляют свои теоретические знания, но и развивают практическую деятельность, приобщаются к научно-исследовательской работе. На территории учебно-опытного участка проводятся уроки и практические занятия по биологии и технологии/труду.</w:t>
      </w:r>
    </w:p>
    <w:p w:rsidR="00856883" w:rsidRPr="007C5256" w:rsidRDefault="00856883" w:rsidP="007C52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5256">
        <w:rPr>
          <w:sz w:val="28"/>
          <w:szCs w:val="28"/>
        </w:rPr>
        <w:t>Выводы и предложения.</w:t>
      </w:r>
    </w:p>
    <w:p w:rsidR="00856883" w:rsidRPr="007C5256" w:rsidRDefault="00856883" w:rsidP="007C525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C5256">
        <w:rPr>
          <w:sz w:val="28"/>
          <w:szCs w:val="28"/>
        </w:rPr>
        <w:t>Работа по благоустройству учебно-опытного участка дает положительные результаты и должна быть продолжена в последующие учебные годы.</w:t>
      </w:r>
    </w:p>
    <w:p w:rsidR="00856883" w:rsidRPr="007C5256" w:rsidRDefault="00856883" w:rsidP="007C525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C5256">
        <w:rPr>
          <w:sz w:val="28"/>
          <w:szCs w:val="28"/>
        </w:rPr>
        <w:t>Учителям школы необходимо продолжать воспитывать у учащихся глубокое уважение к труду, способности к творческой деятельности, прививать навыки сельскохозяйственного труда.</w:t>
      </w:r>
    </w:p>
    <w:p w:rsidR="00856883" w:rsidRPr="007C5256" w:rsidRDefault="00856883" w:rsidP="007C525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C5256">
        <w:rPr>
          <w:sz w:val="28"/>
          <w:szCs w:val="28"/>
        </w:rPr>
        <w:t>Учителю биологии, используя учебно-опытный участок, давать учащимся глубокие прочные звания по биологии, развивать интерес к предмету биологии, к природе, научить бережно, относиться к ней, жить в гармонии с окружающим миром.</w:t>
      </w:r>
    </w:p>
    <w:p w:rsidR="00856883" w:rsidRPr="007C5256" w:rsidRDefault="00856883" w:rsidP="007C525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C5256">
        <w:rPr>
          <w:sz w:val="28"/>
          <w:szCs w:val="28"/>
        </w:rPr>
        <w:t>Развивать у учащихся интерес к научно-исследовательской деятельности, формировать умение анализировать, прогнозировать, составлять отчеты по работе, воспитывать ответственность за порученное дело.</w:t>
      </w:r>
    </w:p>
    <w:p w:rsidR="00856883" w:rsidRPr="007C5256" w:rsidRDefault="00856883" w:rsidP="007C5256">
      <w:pPr>
        <w:pStyle w:val="a3"/>
        <w:jc w:val="both"/>
        <w:rPr>
          <w:sz w:val="28"/>
          <w:szCs w:val="28"/>
        </w:rPr>
      </w:pPr>
    </w:p>
    <w:p w:rsidR="00856883" w:rsidRPr="007C5256" w:rsidRDefault="00856883" w:rsidP="007C5256">
      <w:pPr>
        <w:spacing w:after="0"/>
        <w:jc w:val="both"/>
        <w:rPr>
          <w:sz w:val="28"/>
          <w:szCs w:val="28"/>
        </w:rPr>
      </w:pPr>
    </w:p>
    <w:sectPr w:rsidR="00856883" w:rsidRPr="007C5256" w:rsidSect="008568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F4E2A"/>
    <w:multiLevelType w:val="multilevel"/>
    <w:tmpl w:val="BD26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93E62"/>
    <w:multiLevelType w:val="multilevel"/>
    <w:tmpl w:val="C88A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42F4C"/>
    <w:multiLevelType w:val="multilevel"/>
    <w:tmpl w:val="87565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E1C6B"/>
    <w:multiLevelType w:val="multilevel"/>
    <w:tmpl w:val="EBF47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F70B7"/>
    <w:multiLevelType w:val="multilevel"/>
    <w:tmpl w:val="D6FA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C32E1"/>
    <w:multiLevelType w:val="multilevel"/>
    <w:tmpl w:val="5EF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83"/>
    <w:rsid w:val="000C49D8"/>
    <w:rsid w:val="000C63A2"/>
    <w:rsid w:val="00644723"/>
    <w:rsid w:val="007C5256"/>
    <w:rsid w:val="00856883"/>
    <w:rsid w:val="00B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8AFA1-B073-4B6D-BDB9-D3FE39B4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3</cp:revision>
  <dcterms:created xsi:type="dcterms:W3CDTF">2025-05-27T07:08:00Z</dcterms:created>
  <dcterms:modified xsi:type="dcterms:W3CDTF">2025-05-28T07:06:00Z</dcterms:modified>
</cp:coreProperties>
</file>